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6" w:type="dxa"/>
        <w:tblLook w:val="01E0" w:firstRow="1" w:lastRow="1" w:firstColumn="1" w:lastColumn="1" w:noHBand="0" w:noVBand="0"/>
      </w:tblPr>
      <w:tblGrid>
        <w:gridCol w:w="10476"/>
      </w:tblGrid>
      <w:tr w:rsidR="00FC00D5" w:rsidRPr="00FC00D5" w:rsidTr="005D56B6">
        <w:trPr>
          <w:trHeight w:val="754"/>
        </w:trPr>
        <w:tc>
          <w:tcPr>
            <w:tcW w:w="10476" w:type="dxa"/>
          </w:tcPr>
          <w:tbl>
            <w:tblPr>
              <w:tblW w:w="10260" w:type="dxa"/>
              <w:jc w:val="center"/>
              <w:tblLook w:val="01E0" w:firstRow="1" w:lastRow="1" w:firstColumn="1" w:lastColumn="1" w:noHBand="0" w:noVBand="0"/>
            </w:tblPr>
            <w:tblGrid>
              <w:gridCol w:w="10260"/>
            </w:tblGrid>
            <w:tr w:rsidR="005D56B6" w:rsidRPr="005D56B6" w:rsidTr="00300F84">
              <w:trPr>
                <w:trHeight w:val="1757"/>
                <w:jc w:val="center"/>
              </w:trPr>
              <w:tc>
                <w:tcPr>
                  <w:tcW w:w="10260" w:type="dxa"/>
                  <w:hideMark/>
                </w:tcPr>
                <w:tbl>
                  <w:tblPr>
                    <w:tblW w:w="975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3862"/>
                    <w:gridCol w:w="1803"/>
                    <w:gridCol w:w="4094"/>
                  </w:tblGrid>
                  <w:tr w:rsidR="005D56B6" w:rsidRPr="005D56B6" w:rsidTr="00300F84">
                    <w:trPr>
                      <w:trHeight w:val="2616"/>
                    </w:trPr>
                    <w:tc>
                      <w:tcPr>
                        <w:tcW w:w="38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56B6" w:rsidRPr="005D56B6" w:rsidRDefault="005D56B6" w:rsidP="005D56B6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val="sah-RU"/>
                          </w:rPr>
                        </w:pPr>
                        <w:r w:rsidRPr="005D56B6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Муниципальное бюджетное учреждение дополнительного образования «Детско-юношеская спортивная школа №7 имени И.И. Захарова» городского округа «город Якутск»</w:t>
                        </w:r>
                      </w:p>
                      <w:p w:rsidR="005D56B6" w:rsidRPr="005D56B6" w:rsidRDefault="005D56B6" w:rsidP="005D56B6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1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5D56B6" w:rsidRPr="005D56B6" w:rsidRDefault="005D56B6" w:rsidP="005D56B6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5D56B6">
                          <w:rPr>
                            <w:rFonts w:ascii="Times New Roman" w:eastAsia="Calibri" w:hAnsi="Times New Roman" w:cs="Times New Roman"/>
                            <w:b/>
                            <w:noProof/>
                            <w:sz w:val="24"/>
                            <w:szCs w:val="28"/>
                            <w:lang w:eastAsia="ru-RU"/>
                          </w:rPr>
                          <w:drawing>
                            <wp:inline distT="0" distB="0" distL="0" distR="0" wp14:anchorId="366D1C45" wp14:editId="12E25F15">
                              <wp:extent cx="952500" cy="1181100"/>
                              <wp:effectExtent l="0" t="0" r="0" b="0"/>
                              <wp:docPr id="2" name="Рисунок 10" descr="gerb_new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0" descr="gerb_new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D56B6" w:rsidRPr="005D56B6" w:rsidRDefault="005D56B6" w:rsidP="005D56B6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val="sah-RU"/>
                          </w:rPr>
                        </w:pPr>
                        <w:r w:rsidRPr="005D56B6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Дьокуускай куорат куоратт</w:t>
                        </w:r>
                        <w:r w:rsidRPr="005D56B6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val="sah-RU"/>
                          </w:rPr>
                          <w:t xml:space="preserve">ааҕы уокуругун муниципальнай эбии үөрэхтээһин тэрилтэтэ  </w:t>
                        </w:r>
                      </w:p>
                      <w:p w:rsidR="005D56B6" w:rsidRPr="005D56B6" w:rsidRDefault="005D56B6" w:rsidP="005D56B6">
                        <w:pPr>
                          <w:spacing w:after="160" w:line="256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5D56B6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«</w:t>
                        </w:r>
                        <w:r w:rsidRPr="005D56B6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  <w:lang w:val="sah-RU"/>
                          </w:rPr>
                          <w:t>7 нүөмэрдээх И.И. Захаров аатынан оҕо спортивнай оскуолата</w:t>
                        </w:r>
                        <w:r w:rsidRPr="005D56B6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>»</w:t>
                        </w:r>
                      </w:p>
                    </w:tc>
                  </w:tr>
                </w:tbl>
                <w:p w:rsidR="005D56B6" w:rsidRPr="005D56B6" w:rsidRDefault="005D56B6" w:rsidP="005D56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D56B6" w:rsidRPr="005D56B6" w:rsidRDefault="005D56B6" w:rsidP="005D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Хатассы, ул. Озерная дом 8, г. Якутск Республика Саха (Якутия), 677907</w:t>
            </w:r>
          </w:p>
          <w:p w:rsidR="005D56B6" w:rsidRPr="005D56B6" w:rsidRDefault="005D56B6" w:rsidP="005D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409-670, факс 409-670 сайт: </w:t>
            </w:r>
            <w:hyperlink r:id="rId7" w:history="1">
              <w:r w:rsidRPr="005D56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dush7.ya14.ru</w:t>
              </w:r>
            </w:hyperlink>
            <w:r w:rsidRPr="005D56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D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8" w:history="1">
              <w:r w:rsidRPr="005D56B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ozernaya</w:t>
              </w:r>
              <w:r w:rsidRPr="005D56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08@</w:t>
              </w:r>
              <w:r w:rsidRPr="005D56B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5D56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D56B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D56B6" w:rsidRPr="005D56B6" w:rsidRDefault="005D56B6" w:rsidP="005D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56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ИНН/КПП 1435147466/143501001    ОГРН 1041402035509</w:t>
            </w:r>
            <w:r w:rsidRPr="005D5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5D56B6" w:rsidRDefault="005D56B6" w:rsidP="00FC00D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00D5" w:rsidRPr="00FC00D5" w:rsidRDefault="00FC00D5" w:rsidP="00FC00D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0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</w:p>
          <w:p w:rsidR="00FC00D5" w:rsidRPr="00FC00D5" w:rsidRDefault="00FC00D5" w:rsidP="00FC00D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00D5" w:rsidRDefault="005D56B6" w:rsidP="00FC00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  <w:r w:rsidR="003D07B7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00D5" w:rsidRPr="00FC00D5">
              <w:rPr>
                <w:rFonts w:ascii="Times New Roman" w:eastAsia="Calibri" w:hAnsi="Times New Roman" w:cs="Times New Roman"/>
                <w:sz w:val="24"/>
                <w:szCs w:val="24"/>
              </w:rPr>
              <w:t>2020  г</w:t>
            </w:r>
            <w:r w:rsidR="00FC00D5" w:rsidRPr="00FC0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                                                            </w:t>
            </w:r>
            <w:r w:rsidR="003D07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</w:t>
            </w:r>
            <w:r w:rsidR="00FC00D5" w:rsidRPr="00FC00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№03-10/23</w:t>
            </w:r>
          </w:p>
          <w:p w:rsidR="001F1ECF" w:rsidRPr="00FC00D5" w:rsidRDefault="001F1ECF" w:rsidP="001F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Якутск</w:t>
            </w:r>
          </w:p>
        </w:tc>
      </w:tr>
    </w:tbl>
    <w:p w:rsidR="00FC00D5" w:rsidRPr="00FC00D5" w:rsidRDefault="00FC00D5" w:rsidP="00FC00D5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FC00D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 утверждении плана профилактических мероприятий</w:t>
      </w:r>
      <w:r w:rsidRPr="00FC00D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в условия</w:t>
      </w:r>
      <w:r w:rsidR="00860D5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х новой коронавирусной инфекции</w:t>
      </w:r>
    </w:p>
    <w:p w:rsidR="00FC00D5" w:rsidRPr="00FC00D5" w:rsidRDefault="00FC00D5" w:rsidP="00FC00D5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00D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  <w:t>В целях предупреждения распространения новой коронавирусной инфекции (COVID-19), принятия необходимых организационно-распорядительных мер в рамках осуществл</w:t>
      </w:r>
      <w:r w:rsidR="005D56B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ения деятельности МБУ ДО ДЮСШ №7 имени И.И. Захарова</w:t>
      </w:r>
      <w:r w:rsidRPr="00FC00D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во исполнение рекомендаций Федеральной службы по надзору в сфере защиты прав потребителей и благополучия человека от 07.04.2020 г. «О рекомендациях для работодателей по профилактике коронавирусной инфекции на рабочих местах»,</w:t>
      </w:r>
    </w:p>
    <w:p w:rsidR="00FC00D5" w:rsidRPr="00FC00D5" w:rsidRDefault="00FC00D5" w:rsidP="00FC00D5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C00D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ПРИКАЗЫВАЮ:</w:t>
      </w:r>
    </w:p>
    <w:p w:rsidR="00FC00D5" w:rsidRPr="00FC00D5" w:rsidRDefault="00FC00D5" w:rsidP="00FC00D5">
      <w:pPr>
        <w:spacing w:before="100" w:beforeAutospacing="1" w:after="18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hyperlink r:id="rId9" w:tgtFrame="_blank" w:history="1">
        <w:r w:rsidRPr="00FC0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 профилактических мероприятий в условиях новой коронавирусной инфекции</w:t>
        </w:r>
      </w:hyperlink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(COVID-19) на период неблагополучной эпидемиологической обстановки согласно приложению к настоящему приказу.</w:t>
      </w:r>
    </w:p>
    <w:p w:rsidR="001F1ECF" w:rsidRDefault="00FC00D5" w:rsidP="00FC00D5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Контроль за исполнением настоящего приказа оставляю за собой.</w:t>
      </w:r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00D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FC00D5" w:rsidRPr="00FC00D5" w:rsidRDefault="00FC00D5" w:rsidP="00FC00D5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</w:t>
      </w:r>
      <w:r w:rsidR="003D07B7">
        <w:rPr>
          <w:rFonts w:ascii="Times New Roman" w:eastAsia="Times New Roman" w:hAnsi="Times New Roman" w:cs="Times New Roman"/>
          <w:sz w:val="24"/>
          <w:szCs w:val="24"/>
          <w:lang w:eastAsia="ru-RU"/>
        </w:rPr>
        <w:t>п/п</w:t>
      </w:r>
      <w:r w:rsidRPr="00FC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D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Е.Е. Гоголев</w:t>
      </w:r>
    </w:p>
    <w:p w:rsidR="00273459" w:rsidRDefault="00273459"/>
    <w:p w:rsidR="002C53B3" w:rsidRDefault="002C53B3"/>
    <w:p w:rsidR="002C53B3" w:rsidRDefault="002C53B3" w:rsidP="002C53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C53B3">
        <w:rPr>
          <w:rFonts w:ascii="Times New Roman" w:hAnsi="Times New Roman" w:cs="Times New Roman"/>
        </w:rPr>
        <w:lastRenderedPageBreak/>
        <w:t>УТВЕРЖДЖАЮ:</w:t>
      </w:r>
    </w:p>
    <w:p w:rsidR="002C53B3" w:rsidRPr="002C53B3" w:rsidRDefault="002C53B3" w:rsidP="002C53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53B3" w:rsidRDefault="005D56B6" w:rsidP="002C53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ДО ДЮСШ №7</w:t>
      </w:r>
    </w:p>
    <w:p w:rsidR="005D56B6" w:rsidRDefault="00233D23" w:rsidP="002C53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имени И.И. Захарова</w:t>
      </w:r>
    </w:p>
    <w:p w:rsidR="0012496A" w:rsidRPr="002C53B3" w:rsidRDefault="0012496A" w:rsidP="002C53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53B3" w:rsidRPr="002C53B3" w:rsidRDefault="00233D23" w:rsidP="002C53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12496A">
        <w:rPr>
          <w:rFonts w:ascii="Times New Roman" w:hAnsi="Times New Roman" w:cs="Times New Roman"/>
        </w:rPr>
        <w:t>Е.Е. Гоголев</w:t>
      </w:r>
      <w:r>
        <w:rPr>
          <w:rFonts w:ascii="Times New Roman" w:hAnsi="Times New Roman" w:cs="Times New Roman"/>
        </w:rPr>
        <w:t xml:space="preserve"> </w:t>
      </w:r>
    </w:p>
    <w:p w:rsidR="002C53B3" w:rsidRPr="002C53B3" w:rsidRDefault="0012496A" w:rsidP="002C53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18</w:t>
      </w:r>
      <w:r w:rsidR="002C53B3" w:rsidRPr="002C53B3">
        <w:rPr>
          <w:rFonts w:ascii="Times New Roman" w:hAnsi="Times New Roman" w:cs="Times New Roman"/>
        </w:rPr>
        <w:t xml:space="preserve"> » сентября 2020 г.</w:t>
      </w:r>
    </w:p>
    <w:p w:rsidR="002C53B3" w:rsidRPr="00625866" w:rsidRDefault="002C53B3" w:rsidP="002C53B3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</w:t>
      </w:r>
      <w:r w:rsidRPr="0062586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 xml:space="preserve">мероприятий по профилактике коронавирусной инфекции </w:t>
      </w:r>
      <w:r w:rsidR="0012496A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(COVID-19) в МБУ ДО ДЮСШ№7 имени И.И. Захарова</w:t>
      </w:r>
    </w:p>
    <w:p w:rsidR="002C53B3" w:rsidRPr="00625866" w:rsidRDefault="002C53B3" w:rsidP="002C53B3">
      <w:pPr>
        <w:spacing w:before="100" w:beforeAutospacing="1" w:after="90" w:line="300" w:lineRule="auto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Цель: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профилактика и предупреждение распространения новой коронавирусной инфекции среди сотрудников и обучающихся образовательного учреждения.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62586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Основание: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 Постановление Главного государственного санитарного врача РФ №20 от 13.07.2020г «О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и 2020-2021 годов.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 Постановление Главного государственного санитарного врача Российской Федерации №16 от 30.06.2020г.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(COVID-19).</w:t>
      </w:r>
      <w:r w:rsidRPr="0062586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 Письмо Федеральной службы по надзору в сфере защиты прав потребителей и благополучия человека от № 02/8900-2020-24 от 08.05.2020г. «О направлении рекомендаций по организации работы образовательных организаций».</w:t>
      </w: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Look w:val="04A0" w:firstRow="1" w:lastRow="0" w:firstColumn="1" w:lastColumn="0" w:noHBand="0" w:noVBand="1"/>
      </w:tblPr>
      <w:tblGrid>
        <w:gridCol w:w="495"/>
        <w:gridCol w:w="6747"/>
        <w:gridCol w:w="2097"/>
      </w:tblGrid>
      <w:tr w:rsidR="002C53B3" w:rsidRPr="00625866" w:rsidTr="00D45EC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исполнитель</w:t>
            </w:r>
          </w:p>
        </w:tc>
      </w:tr>
      <w:tr w:rsidR="002C53B3" w:rsidRPr="00625866" w:rsidTr="00D45ECE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Мероприятия по организации режима работы общеобразовательной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организации в условиях новой коронавирусной инфекции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образовательного учреждения осуществлять по специально разработанному расписанию учебно-тренировочных занятий, составленному с целью минимизации контактов обучающихся (в том числе сокращения их количества во время проведения термометрии). Исключить общение обучающихся из разных отделений.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за каждым отделением спортивный зал с соблюдением установленных норм площади.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 проведение массовых мероприятий с участием обучающихся, а также массовых мероприятий с привлечением лиц из иных организаций.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Заместитель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директора по УВР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Сократить количество проводимых совещаний, конференций, семинаров в образовательном учреждении.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погодных условий максимально организовать пребывание детей и проведение занятий на открытом воздухе.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12496A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Разместить на входе </w:t>
            </w:r>
            <w:r w:rsidR="0012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здание школы 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приема входящей корреспонденции (почты, заявлений, обращений и т.п.) для последующей регистрации указанных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12496A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2C53B3" w:rsidRPr="00625866" w:rsidTr="00D45ECE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Мероприятия по мониторингу состояния здоровья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сотрудников и обучающихся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температуры тела сотрудников при входе,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термометрии. При температуре у сотрудника 37,1° С и выше, наличии иных признаков ОРВИ составляется Акт об установлении повышенной температуры тела у сотрудника, оповещается директор школы, издается приказ об отстранении сотрудника от работы. Данный работник направляется домой для вызова врача на дом.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12496A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Завхоз, вахтеры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вызова сотрудником, отстраненным от работы в соответствии с приказом, врача на дом.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12496A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получение информации о результатах осмотра врачом сотрудника, отстраненного от работы в связи с наличием симптомов коронавирусной инфекции, в дальнейшем в ежедневном режиме получать информацию о состоянии здоровья сотрудника образовательного учреждения.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12496A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проведение утреннего фильтра обучающихся с обязательным измерением температуры тела при входе и в течение учебного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термометры) и записью результатов в журнал утреннего фильтра учащихся. При температуре у обучающегося 37,1° С и выше, наличии иных признаков ОРВИ оповещаются родители (законные представители) ребенка, которые сопровождают учащегося домой для вызова врача на дом. При необходимости обучающийся на время прибытия родителей (законных представителей) изолируется в помещении медицинского блока. 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Исключить скопление детей при проведении «утреннего фильтра».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Назначенное ответственное лицо</w:t>
            </w:r>
          </w:p>
          <w:p w:rsidR="002C53B3" w:rsidRPr="00625866" w:rsidRDefault="0012496A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Вахтер</w:t>
            </w:r>
          </w:p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вызова родителями (законными представителями) обучающегося врача на дом. Информацию донести до заместителя директора по УВР.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получение информации о результатах осмотра врачом обучающегося на дому, в дальнейшем в ежедневном режиме получать информацию о состоянии здоровья ребенка. Информацию донести до заместителя директора по воспитательной работе (медицинского работника).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ведение учета всех сотрудников с выявленными симптомами простудных заболеваний, регистрацию в Журнале учета сотрудников с выявленными симптомами ОРВИ.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12496A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Вахтер 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ведение учета обучающихся с выявленными симптомами простудных заболеваний.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12496A" w:rsidP="0012496A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C53B3"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ренера-преподаватели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тела не допускать в образовательное учреждение.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12496A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2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53B3" w:rsidRPr="00625866" w:rsidTr="00D45ECE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Мероприятия по профилактике коронавируса,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проводимые внутри помещений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наличие средств дезинфекции рук на входе в общеобразовательную организацию.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12496A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при входе обработку рук сотрудников кожными антисептиками, предназначенными для этих целей, в том числе с помощью установленных дозаторов. Обеспечить контроль соблюдения данной гигиенической процедуры.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12496A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2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текущей дезинфекции помещений: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обработку поверхностей, включая дверные ручки, выключатели, поручни и перила, вентили кранов, спуска бачков унитазов и иных контактных поверхностей;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обработку мебели.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Обеспечить проведение уборки пола с использованием дезинфицирующих средств, при этом особое внимание уделить уборке и дезинфекции мест общего пользования (столовая, буфет, санузлы, актовый зал и пр.).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12496A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сквозное проветривание спортивного зала после каждого занятия в отсутствии обучающихся.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регулярное проветривание холлов, коридоров, раздевалок.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857A5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5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использование оборудования по обеззараживанию воздуха холлов, коридоров.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857A5F" w:rsidRDefault="00857A5F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Завхоз,</w:t>
            </w:r>
          </w:p>
          <w:p w:rsidR="002C53B3" w:rsidRPr="00625866" w:rsidRDefault="002C53B3" w:rsidP="00857A5F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5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регулярное проветривание и кварцевание помещений медицинского блока.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857A5F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Вахтер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в тренерских и иных помещениях соблюдение социального дистанцирования педагогических работников не менее 1,5 метра.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857A5F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постоянное наличие достаточного количества мыла и туалетной бумаги в санузлах для сотрудников и обучающихся. Установить дозаторы с антисептическим средством для обработки рук.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857A5F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Завхоз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857A5F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генеральных уборок не реже одного раза в неделю.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857A5F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2C53B3" w:rsidRPr="00625866" w:rsidTr="00D45ECE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Мероприятия по профилактике коронавирусной инфекции,</w:t>
            </w: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проводимые в спортивных залах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детских раздевалках после каждого занятия осуществлять обработку дезинфицирующими средствами.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05661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окончания занятий проводить дезинфекцию поверхностей используемых спортивных снарядов и спортивного инвентаря.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спортивном зале после занятий проводить влажную уборку с применением дезинфицирующих средств.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05661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</w:tr>
      <w:tr w:rsidR="002C53B3" w:rsidRPr="00625866" w:rsidTr="00D45ECE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Мероприятия по информированию и взаимодействию с сотрудниками, обучающимися и их родителями (законными представителями)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внеплановый инструктаж сотрудников общеобразовательной организации по профилактике коронавирусной инфекции (Covid-19) с регистрацией в журнале инструктажей.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05661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УВР, завхоз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Усилить педагогическую работу по гигиеническому воспитанию обучающихся и их родителей (законных представителей). 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Обеспечить контроль за соблюдением правил личной гигиены обучающимися.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Тренера-преподаватели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 для сотрудников и обучающихся памятки по мерам профилактики коронавирусной инфекции при входе в здание и на информационных стендах школы.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05661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информирование сотрудников о необходимости соблюдения правил личной и общественной гигиены: режима регулярного мытья рук с мылом и обработки кожными антисептиками - в течение всего рабочего дня, перед приемом пищи, после посещения туалета.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05661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Завхоз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обслуживающий персонал с инструкцией по проведению дезинфекции помещений и обработки поверхностей.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05661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Завхоз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обслуживающий персонал с графиком уборки и дезинфекции.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05661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информирование детей о механизмах передачи, симптомах, мерах профилактики новой коронавирусной инфекции путем ознакомления с рекомендациями и памятками.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образовательного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образовательной организации.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информирование родителей (законных представителей) обучающихся о режиме посещения, введенных требованиях, правилах профилактики новой коронавирусной инфекции (Covid-19), способах получения информации по интересующим вопросам без посещения школы посредством размещения информации в родительских группах посредством месенджеров.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родителям (законным представителям) обучающихся регулярное использование детьми дезинфицирующих средств и средств личной гигиены (влажных салфеток на спиртовой основе).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Тренера-преподаватели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размещение информации на официальном сайте школы о мерах, применяемых в образовательном учреждении, по предупреждению распространения и профилактике новой коронавирусной инфекции.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05661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УВР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Следить за информацией, размещаемой на информационных ресурсах Роспотребнадзора, Министерства здравоохранения РФ, 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Минтруда России, своевременно доводить её до сведения сотрудников учреждения, получателей социальных услуг, незамедлительно принимать меры по её исполнению.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 школы</w:t>
            </w:r>
          </w:p>
        </w:tc>
      </w:tr>
      <w:tr w:rsidR="002C53B3" w:rsidRPr="00625866" w:rsidTr="00D45ECE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Мероприятия по взаимодействию с посетителями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для посетителей образовательной организации условия для обработки рук кожными антисептиками (предназначенными для этой цели), в том числе, с помощью дозаторов.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53498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Ограничить доступ третьих лиц в образовательную организацию, доступ осуществляется только по предварительному согласованию или записи.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534981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3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контроль обработки рук дезинфицирующими средствами посетителями, измерение температуры бесконтактными термометрами. При выявлении повышенной температуры, симптомов ОРВИ посетитель не допускается в школу.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534981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3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53B3" w:rsidRPr="00625866" w:rsidTr="00D45ECE">
        <w:tc>
          <w:tcPr>
            <w:tcW w:w="0" w:type="auto"/>
            <w:gridSpan w:val="3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Иные профилактические мероприятия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наличие не менее 5-дневного запаса дезинфицирующих средств для уборки помещений, обработки поверхностей.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53498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Оперативно, по мере необходимости и возможности, осуществлять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53498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сотрудникам регулярное использование влажных антибактериальных салфеток на спиртовой основе.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школы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53498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возможности обеспечить иммунизацию сотрудников против гриппа.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53498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53498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меры по недопущению переохлаждения работников, работающих на открытом воздухе в зимний период, обеспечить соблюдение оптимального температурного режима в помещениях образовательной организации.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53498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2C53B3" w:rsidRPr="00625866" w:rsidTr="00D45ECE">
        <w:tc>
          <w:tcPr>
            <w:tcW w:w="0" w:type="auto"/>
            <w:tcBorders>
              <w:top w:val="nil"/>
              <w:left w:val="single" w:sz="6" w:space="0" w:color="BBBBBB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</w:tcPr>
          <w:p w:rsidR="002C53B3" w:rsidRPr="00625866" w:rsidRDefault="0053498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2C53B3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незамедлительное представление информации обо всех контактах заболевшего новой коронавирусной инфекцией (COVID-19), организовать </w:t>
            </w:r>
            <w:r w:rsidRPr="00625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дезинфекции помещений, где находился заболевший.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C53B3" w:rsidRPr="00625866" w:rsidRDefault="00534981" w:rsidP="00D45EC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Директор, завхоз</w:t>
            </w:r>
            <w:bookmarkStart w:id="0" w:name="_GoBack"/>
            <w:bookmarkEnd w:id="0"/>
          </w:p>
        </w:tc>
      </w:tr>
    </w:tbl>
    <w:p w:rsidR="002C53B3" w:rsidRDefault="002C53B3"/>
    <w:p w:rsidR="002C53B3" w:rsidRDefault="002C53B3"/>
    <w:sectPr w:rsidR="002C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E09" w:rsidRDefault="001A0E09" w:rsidP="002C53B3">
      <w:pPr>
        <w:spacing w:after="0" w:line="240" w:lineRule="auto"/>
      </w:pPr>
      <w:r>
        <w:separator/>
      </w:r>
    </w:p>
  </w:endnote>
  <w:endnote w:type="continuationSeparator" w:id="0">
    <w:p w:rsidR="001A0E09" w:rsidRDefault="001A0E09" w:rsidP="002C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E09" w:rsidRDefault="001A0E09" w:rsidP="002C53B3">
      <w:pPr>
        <w:spacing w:after="0" w:line="240" w:lineRule="auto"/>
      </w:pPr>
      <w:r>
        <w:separator/>
      </w:r>
    </w:p>
  </w:footnote>
  <w:footnote w:type="continuationSeparator" w:id="0">
    <w:p w:rsidR="001A0E09" w:rsidRDefault="001A0E09" w:rsidP="002C5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D5"/>
    <w:rsid w:val="00056611"/>
    <w:rsid w:val="0012496A"/>
    <w:rsid w:val="001A0E09"/>
    <w:rsid w:val="001F1ECF"/>
    <w:rsid w:val="00233D23"/>
    <w:rsid w:val="00273459"/>
    <w:rsid w:val="002C53B3"/>
    <w:rsid w:val="003D07B7"/>
    <w:rsid w:val="00534981"/>
    <w:rsid w:val="005D56B6"/>
    <w:rsid w:val="0069224F"/>
    <w:rsid w:val="00857A5F"/>
    <w:rsid w:val="00860D51"/>
    <w:rsid w:val="00DC7903"/>
    <w:rsid w:val="00F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6C996-D873-45CE-BC7C-3CFBF051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0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3B3"/>
  </w:style>
  <w:style w:type="paragraph" w:styleId="a7">
    <w:name w:val="footer"/>
    <w:basedOn w:val="a"/>
    <w:link w:val="a8"/>
    <w:uiPriority w:val="99"/>
    <w:unhideWhenUsed/>
    <w:rsid w:val="002C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ernaya0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sh7.ya1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hrana-tryda.com/node/37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ДО ДЮСШ №1</dc:creator>
  <cp:lastModifiedBy>user</cp:lastModifiedBy>
  <cp:revision>8</cp:revision>
  <cp:lastPrinted>2020-10-14T06:59:00Z</cp:lastPrinted>
  <dcterms:created xsi:type="dcterms:W3CDTF">2020-11-25T03:31:00Z</dcterms:created>
  <dcterms:modified xsi:type="dcterms:W3CDTF">2020-11-25T05:07:00Z</dcterms:modified>
</cp:coreProperties>
</file>